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2729" w:rsidRPr="00EB266B" w:rsidRDefault="00EB266B" w:rsidP="00EB266B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color w:val="333333"/>
          <w:sz w:val="28"/>
          <w:szCs w:val="28"/>
        </w:rPr>
      </w:pPr>
      <w:bookmarkStart w:id="0" w:name="_GoBack"/>
      <w:r w:rsidRPr="00EB266B">
        <w:rPr>
          <w:b/>
          <w:color w:val="333333"/>
          <w:sz w:val="28"/>
          <w:szCs w:val="28"/>
        </w:rPr>
        <w:t>Уголовная ответственность за незаконное производство и (или) оборот этилового спирта, алкогольной и спиртосодержащей продукции</w:t>
      </w:r>
    </w:p>
    <w:bookmarkEnd w:id="0"/>
    <w:p w:rsidR="00EB266B" w:rsidRDefault="00EB266B" w:rsidP="00EB266B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333333"/>
          <w:sz w:val="28"/>
          <w:szCs w:val="28"/>
        </w:rPr>
      </w:pPr>
    </w:p>
    <w:p w:rsidR="00DD2729" w:rsidRPr="00EB266B" w:rsidRDefault="00DD2729" w:rsidP="00EB266B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333333"/>
          <w:sz w:val="28"/>
          <w:szCs w:val="28"/>
        </w:rPr>
      </w:pPr>
      <w:r w:rsidRPr="00EB266B">
        <w:rPr>
          <w:color w:val="333333"/>
          <w:sz w:val="28"/>
          <w:szCs w:val="28"/>
        </w:rPr>
        <w:t>Статьей 171.3 Уголовног</w:t>
      </w:r>
      <w:r w:rsidR="00EB266B" w:rsidRPr="00EB266B">
        <w:rPr>
          <w:color w:val="333333"/>
          <w:sz w:val="28"/>
          <w:szCs w:val="28"/>
        </w:rPr>
        <w:t xml:space="preserve">о кодекса Российской Федерации </w:t>
      </w:r>
      <w:r w:rsidRPr="00EB266B">
        <w:rPr>
          <w:color w:val="333333"/>
          <w:sz w:val="28"/>
          <w:szCs w:val="28"/>
        </w:rPr>
        <w:t>предусмотрена уголовная ответственность за незаконное производство и (или) оборот этилового спирта, алкогольной и спиртосодержащей продукции.</w:t>
      </w:r>
    </w:p>
    <w:p w:rsidR="00DD2729" w:rsidRPr="00EB266B" w:rsidRDefault="00DD2729" w:rsidP="00EB266B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333333"/>
          <w:sz w:val="28"/>
          <w:szCs w:val="28"/>
        </w:rPr>
      </w:pPr>
      <w:r w:rsidRPr="00EB266B">
        <w:rPr>
          <w:color w:val="333333"/>
          <w:sz w:val="28"/>
          <w:szCs w:val="28"/>
        </w:rPr>
        <w:t>Предметом преступления являются этиловый спирт, алкогольная и спиртосодержащая продукция, понятия которых закреплены в ст. 2 Федерального закона от 22.11.1995 № 171-ФЗ «О государственном регулировании производства и оборота этилового спирта, алкогольной и спиртосодержащей продукции и об ограничении потребления (распития) алкого</w:t>
      </w:r>
      <w:r w:rsidR="00EB266B" w:rsidRPr="00EB266B">
        <w:rPr>
          <w:color w:val="333333"/>
          <w:sz w:val="28"/>
          <w:szCs w:val="28"/>
        </w:rPr>
        <w:t>льной продукции»</w:t>
      </w:r>
      <w:r w:rsidRPr="00EB266B">
        <w:rPr>
          <w:color w:val="333333"/>
          <w:sz w:val="28"/>
          <w:szCs w:val="28"/>
        </w:rPr>
        <w:t>.</w:t>
      </w:r>
    </w:p>
    <w:p w:rsidR="00DD2729" w:rsidRPr="00EB266B" w:rsidRDefault="00DD2729" w:rsidP="00EB266B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333333"/>
          <w:sz w:val="28"/>
          <w:szCs w:val="28"/>
        </w:rPr>
      </w:pPr>
      <w:proofErr w:type="gramStart"/>
      <w:r w:rsidRPr="00EB266B">
        <w:rPr>
          <w:color w:val="333333"/>
          <w:sz w:val="28"/>
          <w:szCs w:val="28"/>
        </w:rPr>
        <w:t>Объективная сторона преступления выражается в альтернативных действиях, перечисленных в диспозиции ч. 1 ст. 171.3 УК РФ, а именно в производстве, закупке (в том числе импорте), поставке (в том числе экспорте), хранении, перевозке и (или) розничной продаже этилового спирта, алкогольной и спиртосодержащей продукции без соответствующей лицензии в случаях, если такая лицензия обязательна, совершенные в крупном размере.</w:t>
      </w:r>
      <w:proofErr w:type="gramEnd"/>
    </w:p>
    <w:p w:rsidR="00DD2729" w:rsidRPr="00EB266B" w:rsidRDefault="00DD2729" w:rsidP="00EB266B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333333"/>
          <w:sz w:val="28"/>
          <w:szCs w:val="28"/>
        </w:rPr>
      </w:pPr>
      <w:r w:rsidRPr="00EB266B">
        <w:rPr>
          <w:color w:val="333333"/>
          <w:sz w:val="28"/>
          <w:szCs w:val="28"/>
        </w:rPr>
        <w:t>В ст. 18 Закона перечислены виды деятельности, подлежащие лицензированию по производству и обороту этилового спирта, алкогольной и спиртосодержащей продукции, а также не требующие лицензирования.</w:t>
      </w:r>
    </w:p>
    <w:p w:rsidR="00DD2729" w:rsidRPr="00EB266B" w:rsidRDefault="00DD2729" w:rsidP="00EB266B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333333"/>
          <w:sz w:val="28"/>
          <w:szCs w:val="28"/>
        </w:rPr>
      </w:pPr>
      <w:proofErr w:type="gramStart"/>
      <w:r w:rsidRPr="00EB266B">
        <w:rPr>
          <w:color w:val="333333"/>
          <w:sz w:val="28"/>
          <w:szCs w:val="28"/>
        </w:rPr>
        <w:t>К лицам, совершившим указанные деяния, может быть применено наказание в виде штрафа в размере от двух миллионов до трех миллионов рублей или в размере заработной платы или иного дохода осужденного за период от одного года до трех лет, либо принудительных работ на срок до трех лет, либо лишения свободы на тот же срок с лишением права занимать определенные должности или</w:t>
      </w:r>
      <w:proofErr w:type="gramEnd"/>
      <w:r w:rsidRPr="00EB266B">
        <w:rPr>
          <w:color w:val="333333"/>
          <w:sz w:val="28"/>
          <w:szCs w:val="28"/>
        </w:rPr>
        <w:t xml:space="preserve"> заниматься определенной деятельностью на срок до трех лет либо без такого.</w:t>
      </w:r>
    </w:p>
    <w:p w:rsidR="00DD2729" w:rsidRPr="00EB266B" w:rsidRDefault="00DD2729" w:rsidP="00EB266B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333333"/>
          <w:sz w:val="28"/>
          <w:szCs w:val="28"/>
        </w:rPr>
      </w:pPr>
      <w:r w:rsidRPr="00EB266B">
        <w:rPr>
          <w:color w:val="333333"/>
          <w:sz w:val="28"/>
          <w:szCs w:val="28"/>
        </w:rPr>
        <w:t xml:space="preserve">Квалифицированным составом преступления являются вышеуказанные деяния, совершенные организованной группой, а также в особо </w:t>
      </w:r>
      <w:proofErr w:type="gramStart"/>
      <w:r w:rsidRPr="00EB266B">
        <w:rPr>
          <w:color w:val="333333"/>
          <w:sz w:val="28"/>
          <w:szCs w:val="28"/>
        </w:rPr>
        <w:t>крупном</w:t>
      </w:r>
      <w:proofErr w:type="gramEnd"/>
      <w:r w:rsidRPr="00EB266B">
        <w:rPr>
          <w:color w:val="333333"/>
          <w:sz w:val="28"/>
          <w:szCs w:val="28"/>
        </w:rPr>
        <w:t xml:space="preserve"> размере, ответственность за которые предусмотрена ч. 2 ст. 171.3 УК РФ. </w:t>
      </w:r>
      <w:proofErr w:type="gramStart"/>
      <w:r w:rsidRPr="00EB266B">
        <w:rPr>
          <w:color w:val="333333"/>
          <w:sz w:val="28"/>
          <w:szCs w:val="28"/>
        </w:rPr>
        <w:t>За их совершение может быть применено наказание в виде штрафа в размере от трех миллионов до четырех миллионов рублей или в размере заработной платы или иного дохода осужденного за период от двух до четырех лет, либо принудительных работ на срок до пяти лет, либо лишения свободы на тот же срок с лишением права занимать определенные должности или заниматься определенной деятельностью</w:t>
      </w:r>
      <w:proofErr w:type="gramEnd"/>
      <w:r w:rsidRPr="00EB266B">
        <w:rPr>
          <w:color w:val="333333"/>
          <w:sz w:val="28"/>
          <w:szCs w:val="28"/>
        </w:rPr>
        <w:t xml:space="preserve"> на срок до пяти лет либо без такого.</w:t>
      </w:r>
    </w:p>
    <w:p w:rsidR="00DD2729" w:rsidRPr="00EB266B" w:rsidRDefault="00DD2729" w:rsidP="00EB266B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333333"/>
          <w:sz w:val="28"/>
          <w:szCs w:val="28"/>
        </w:rPr>
      </w:pPr>
      <w:r w:rsidRPr="00EB266B">
        <w:rPr>
          <w:color w:val="333333"/>
          <w:sz w:val="28"/>
          <w:szCs w:val="28"/>
        </w:rPr>
        <w:t>Согласно примечанию к ст. 171.3 УК РФ крупным размером признается стоимость этилового спирта, алкогольной и спиртосодержащей продукции, производство и (или) оборот которых осуществляется без соответствующей лицензии, превышающая сто тысяч рублей, а особо крупным – один миллион рублей.</w:t>
      </w:r>
    </w:p>
    <w:p w:rsidR="00DD2729" w:rsidRPr="009551C8" w:rsidRDefault="00DD2729" w:rsidP="009551C8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333333"/>
          <w:sz w:val="28"/>
          <w:szCs w:val="28"/>
        </w:rPr>
      </w:pPr>
    </w:p>
    <w:sectPr w:rsidR="00DD2729" w:rsidRPr="009551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7932"/>
    <w:rsid w:val="000B5E67"/>
    <w:rsid w:val="002127AC"/>
    <w:rsid w:val="00302435"/>
    <w:rsid w:val="00590D4D"/>
    <w:rsid w:val="00626EDB"/>
    <w:rsid w:val="006402A3"/>
    <w:rsid w:val="006C57A4"/>
    <w:rsid w:val="008712BD"/>
    <w:rsid w:val="00896A65"/>
    <w:rsid w:val="009551C8"/>
    <w:rsid w:val="00976D7D"/>
    <w:rsid w:val="009C47D8"/>
    <w:rsid w:val="009E6DA8"/>
    <w:rsid w:val="00A53F66"/>
    <w:rsid w:val="00A87251"/>
    <w:rsid w:val="00B06B15"/>
    <w:rsid w:val="00DD2729"/>
    <w:rsid w:val="00DD7932"/>
    <w:rsid w:val="00EB0523"/>
    <w:rsid w:val="00EB266B"/>
    <w:rsid w:val="00F50E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D7932"/>
    <w:pPr>
      <w:spacing w:before="100" w:beforeAutospacing="1" w:after="100" w:afterAutospacing="1"/>
    </w:pPr>
  </w:style>
  <w:style w:type="character" w:styleId="a4">
    <w:name w:val="Hyperlink"/>
    <w:basedOn w:val="a0"/>
    <w:uiPriority w:val="99"/>
    <w:unhideWhenUsed/>
    <w:rsid w:val="00DD793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D7932"/>
    <w:pPr>
      <w:spacing w:before="100" w:beforeAutospacing="1" w:after="100" w:afterAutospacing="1"/>
    </w:pPr>
  </w:style>
  <w:style w:type="character" w:styleId="a4">
    <w:name w:val="Hyperlink"/>
    <w:basedOn w:val="a0"/>
    <w:uiPriority w:val="99"/>
    <w:unhideWhenUsed/>
    <w:rsid w:val="00DD793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34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39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0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4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304925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05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624352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77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630011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076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7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029206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06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2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265774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39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8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7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394</Words>
  <Characters>2251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dacuk.o.v</dc:creator>
  <cp:lastModifiedBy>dacuk.o.v</cp:lastModifiedBy>
  <cp:revision>2</cp:revision>
  <dcterms:created xsi:type="dcterms:W3CDTF">2022-03-22T08:19:00Z</dcterms:created>
  <dcterms:modified xsi:type="dcterms:W3CDTF">2022-03-22T08:19:00Z</dcterms:modified>
</cp:coreProperties>
</file>